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附件二：</w:t>
      </w:r>
    </w:p>
    <w:p>
      <w:pPr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 w:eastAsia="黑体"/>
          <w:sz w:val="28"/>
        </w:rPr>
        <w:t>计算机科学与工程学院第</w:t>
      </w:r>
      <w:r>
        <w:rPr>
          <w:rFonts w:hint="eastAsia" w:eastAsia="黑体"/>
          <w:sz w:val="28"/>
          <w:lang w:val="en-US" w:eastAsia="zh-CN"/>
        </w:rPr>
        <w:t>四</w:t>
      </w:r>
      <w:r>
        <w:rPr>
          <w:rFonts w:hint="eastAsia" w:eastAsia="黑体"/>
          <w:sz w:val="28"/>
        </w:rPr>
        <w:t>次学生代表大会候选人资格及产生办法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一、候选人资格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1、候选人必须是本次大会代表，具有代表资格；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2、政治素质好，坚决拥护党的路线、方针和政策；学习目标明确，学习成绩优秀；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3、有较强的责任心和工作能力，有积极开拓和进取的精神及饱满的工作热情，有较强服务意识和奉献精神；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4、非应届毕业生；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5、在校期间未受过任何处分。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二、候选人产生办法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1、本人申请；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2、班委会团支部推荐；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3、原团委学生会主席团提名。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最后由院学生工作领导小组研究决定，产生</w:t>
      </w:r>
      <w:r>
        <w:rPr>
          <w:rFonts w:hint="eastAsia" w:ascii="宋体" w:hAnsi="宋体"/>
          <w:sz w:val="24"/>
          <w:lang w:val="en-US" w:eastAsia="zh-CN"/>
        </w:rPr>
        <w:t>团委学生会</w:t>
      </w:r>
      <w:r>
        <w:rPr>
          <w:rFonts w:hint="eastAsia" w:ascii="宋体" w:hAnsi="宋体"/>
          <w:sz w:val="24"/>
        </w:rPr>
        <w:t>委员候选人</w:t>
      </w:r>
      <w:r>
        <w:rPr>
          <w:rFonts w:hint="eastAsia" w:ascii="宋体" w:hAnsi="宋体"/>
          <w:sz w:val="24"/>
          <w:lang w:val="en-US" w:eastAsia="zh-CN"/>
        </w:rPr>
        <w:t>36</w:t>
      </w:r>
      <w:r>
        <w:rPr>
          <w:rFonts w:hint="eastAsia" w:ascii="宋体" w:hAnsi="宋体"/>
          <w:sz w:val="24"/>
        </w:rPr>
        <w:t>名。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三、其他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候选人申请必须于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日前交</w:t>
      </w:r>
      <w:r>
        <w:rPr>
          <w:rFonts w:hint="eastAsia" w:ascii="宋体" w:hAnsi="宋体"/>
          <w:sz w:val="24"/>
          <w:lang w:val="en-US" w:eastAsia="zh-CN"/>
        </w:rPr>
        <w:t>至</w:t>
      </w:r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val="en-US" w:eastAsia="zh-CN"/>
        </w:rPr>
        <w:t>团委学生会办公室（逸夫楼106）值班台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zww</dc:creator>
  <cp:lastModifiedBy>zww</cp:lastModifiedBy>
  <dcterms:modified xsi:type="dcterms:W3CDTF">2018-05-08T09:03:40Z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